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73C9" w:rsidRPr="008373C9" w:rsidRDefault="008373C9" w:rsidP="008373C9">
      <w:pPr>
        <w:rPr>
          <w:rFonts w:ascii="Times New Roman" w:eastAsia="Times New Roman" w:hAnsi="Times New Roman" w:cs="Times New Roman"/>
          <w:b/>
          <w:sz w:val="32"/>
          <w:szCs w:val="32"/>
        </w:rPr>
      </w:pPr>
      <w:r w:rsidRPr="008373C9">
        <w:rPr>
          <w:rFonts w:ascii="Times New Roman" w:eastAsia="Times New Roman" w:hAnsi="Times New Roman" w:cs="Times New Roman"/>
          <w:b/>
          <w:sz w:val="32"/>
          <w:szCs w:val="32"/>
        </w:rPr>
        <w:t>Права и обязанности граждан в сфере охраны здоровья</w:t>
      </w:r>
      <w:bookmarkStart w:id="0" w:name="_GoBack"/>
      <w:bookmarkEnd w:id="0"/>
    </w:p>
    <w:p w:rsidR="008373C9" w:rsidRPr="008373C9" w:rsidRDefault="008373C9" w:rsidP="008373C9">
      <w:pPr>
        <w:spacing w:before="100" w:beforeAutospacing="1" w:after="100" w:afterAutospacing="1"/>
        <w:rPr>
          <w:rFonts w:ascii="Times New Roman" w:eastAsia="Times New Roman" w:hAnsi="Times New Roman" w:cs="Times New Roman"/>
          <w:sz w:val="24"/>
          <w:szCs w:val="24"/>
        </w:rPr>
      </w:pPr>
      <w:r w:rsidRPr="008373C9">
        <w:rPr>
          <w:rFonts w:ascii="Times New Roman" w:eastAsia="Times New Roman" w:hAnsi="Times New Roman" w:cs="Times New Roman"/>
          <w:b/>
          <w:bCs/>
          <w:sz w:val="24"/>
          <w:szCs w:val="24"/>
        </w:rPr>
        <w:t>Федеральный закон от 21 ноября 2011 г. № 323-ФЗ «Об основах охраны здоровья граждан в Российской Федерации»</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Глава 4. Права и обязанности граждан в сфере охраны здоровья</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Статья 18. Право на охрану здоровья</w:t>
      </w:r>
      <w:r w:rsidRPr="008373C9">
        <w:rPr>
          <w:rFonts w:ascii="Times New Roman" w:eastAsia="Times New Roman" w:hAnsi="Times New Roman" w:cs="Times New Roman"/>
          <w:sz w:val="24"/>
          <w:szCs w:val="24"/>
        </w:rPr>
        <w:br/>
        <w:t>1. Каждый имеет право на охрану здоровья.</w:t>
      </w:r>
      <w:r w:rsidRPr="008373C9">
        <w:rPr>
          <w:rFonts w:ascii="Times New Roman" w:eastAsia="Times New Roman" w:hAnsi="Times New Roman" w:cs="Times New Roman"/>
          <w:sz w:val="24"/>
          <w:szCs w:val="24"/>
        </w:rPr>
        <w:br/>
        <w:t>2. Право на охрану здоровья обеспечивается охраной окружающей среды, созданием безопасных условий труда, благоприятных условий труда, быта, отдыха, воспитания и обучения граждан, производством и реализацией продуктов питания соответствующего качества, качественных, безопасных и доступных лекарственных препаратов, а также оказанием доступной и качественной медицинской помощи.</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Статья 19. Право на медицинскую помощь</w:t>
      </w:r>
      <w:r w:rsidRPr="008373C9">
        <w:rPr>
          <w:rFonts w:ascii="Times New Roman" w:eastAsia="Times New Roman" w:hAnsi="Times New Roman" w:cs="Times New Roman"/>
          <w:sz w:val="24"/>
          <w:szCs w:val="24"/>
        </w:rPr>
        <w:br/>
        <w:t>1. Каждый имеет право на медицинскую помощь.</w:t>
      </w:r>
      <w:r w:rsidRPr="008373C9">
        <w:rPr>
          <w:rFonts w:ascii="Times New Roman" w:eastAsia="Times New Roman" w:hAnsi="Times New Roman" w:cs="Times New Roman"/>
          <w:sz w:val="24"/>
          <w:szCs w:val="24"/>
        </w:rPr>
        <w:br/>
        <w:t>2. Каждый имеет право на медицинскую помощь в гарантированном объеме, оказываемую без взимания платы в соответствии с программой государственных гарантий бесплатного оказания гражданам медицинской помощи, а также на получение платных медицинских услуг и иных услуг, в том числе в соответствии с договором добровольного медицинского страхования.</w:t>
      </w:r>
      <w:r w:rsidRPr="008373C9">
        <w:rPr>
          <w:rFonts w:ascii="Times New Roman" w:eastAsia="Times New Roman" w:hAnsi="Times New Roman" w:cs="Times New Roman"/>
          <w:sz w:val="24"/>
          <w:szCs w:val="24"/>
        </w:rPr>
        <w:br/>
        <w:t>3. Право на медицинскую помощь иностранных граждан, проживающих и пребывающих на территории Российской Федерации, устанавливается законодательством Российской Федерации и соответствующими международными договорами Российской Федерации. Лица без гражданства, постоянно проживающие в Российской Федерации, пользуются правом на медицинскую помощь наравне с гражданами Российской Федерации, если иное не предусмотрено международными договорами Российской Федерации.</w:t>
      </w:r>
      <w:r w:rsidRPr="008373C9">
        <w:rPr>
          <w:rFonts w:ascii="Times New Roman" w:eastAsia="Times New Roman" w:hAnsi="Times New Roman" w:cs="Times New Roman"/>
          <w:sz w:val="24"/>
          <w:szCs w:val="24"/>
        </w:rPr>
        <w:br/>
        <w:t>4. Порядок оказания медицинской помощи иностранным гражданам определяется Правительством Российской Федерации.</w:t>
      </w:r>
      <w:r w:rsidRPr="008373C9">
        <w:rPr>
          <w:rFonts w:ascii="Times New Roman" w:eastAsia="Times New Roman" w:hAnsi="Times New Roman" w:cs="Times New Roman"/>
          <w:sz w:val="24"/>
          <w:szCs w:val="24"/>
        </w:rPr>
        <w:br/>
        <w:t>5. Пациент имеет право на:</w:t>
      </w:r>
      <w:r w:rsidRPr="008373C9">
        <w:rPr>
          <w:rFonts w:ascii="Times New Roman" w:eastAsia="Times New Roman" w:hAnsi="Times New Roman" w:cs="Times New Roman"/>
          <w:sz w:val="24"/>
          <w:szCs w:val="24"/>
        </w:rPr>
        <w:br/>
        <w:t>1) выбор врача и выбор медицинской организации в соответствии с настоящим Федеральным законом;</w:t>
      </w:r>
      <w:r w:rsidRPr="008373C9">
        <w:rPr>
          <w:rFonts w:ascii="Times New Roman" w:eastAsia="Times New Roman" w:hAnsi="Times New Roman" w:cs="Times New Roman"/>
          <w:sz w:val="24"/>
          <w:szCs w:val="24"/>
        </w:rPr>
        <w:br/>
        <w:t>2) профилактику, диагностику, лечение, медицинскую реабилитацию в медицинских организациях в условиях, соответствующих санитарно-гигиеническим требованиям;</w:t>
      </w:r>
      <w:r w:rsidRPr="008373C9">
        <w:rPr>
          <w:rFonts w:ascii="Times New Roman" w:eastAsia="Times New Roman" w:hAnsi="Times New Roman" w:cs="Times New Roman"/>
          <w:sz w:val="24"/>
          <w:szCs w:val="24"/>
        </w:rPr>
        <w:br/>
        <w:t>3) получение консультаций врачей-специалистов;</w:t>
      </w:r>
      <w:r w:rsidRPr="008373C9">
        <w:rPr>
          <w:rFonts w:ascii="Times New Roman" w:eastAsia="Times New Roman" w:hAnsi="Times New Roman" w:cs="Times New Roman"/>
          <w:sz w:val="24"/>
          <w:szCs w:val="24"/>
        </w:rPr>
        <w:br/>
        <w:t>4) облегчение боли, связанной с заболеванием и (или) медицинским вмешательством, доступными методами и лекарственными препаратами;</w:t>
      </w:r>
      <w:r w:rsidRPr="008373C9">
        <w:rPr>
          <w:rFonts w:ascii="Times New Roman" w:eastAsia="Times New Roman" w:hAnsi="Times New Roman" w:cs="Times New Roman"/>
          <w:sz w:val="24"/>
          <w:szCs w:val="24"/>
        </w:rPr>
        <w:br/>
      </w:r>
      <w:proofErr w:type="gramStart"/>
      <w:r w:rsidRPr="008373C9">
        <w:rPr>
          <w:rFonts w:ascii="Times New Roman" w:eastAsia="Times New Roman" w:hAnsi="Times New Roman" w:cs="Times New Roman"/>
          <w:sz w:val="24"/>
          <w:szCs w:val="24"/>
        </w:rPr>
        <w:t>5) получение информации о своих правах и обязанностях, состоянии своего здоровья, выбор лиц, которым в интересах пациента может быть передана информация о состоянии его здоровья;</w:t>
      </w:r>
      <w:r w:rsidRPr="008373C9">
        <w:rPr>
          <w:rFonts w:ascii="Times New Roman" w:eastAsia="Times New Roman" w:hAnsi="Times New Roman" w:cs="Times New Roman"/>
          <w:sz w:val="24"/>
          <w:szCs w:val="24"/>
        </w:rPr>
        <w:br/>
        <w:t>6) получение лечебного питания в случае нахождения пациента на лечении в стационарных условиях;</w:t>
      </w:r>
      <w:r w:rsidRPr="008373C9">
        <w:rPr>
          <w:rFonts w:ascii="Times New Roman" w:eastAsia="Times New Roman" w:hAnsi="Times New Roman" w:cs="Times New Roman"/>
          <w:sz w:val="24"/>
          <w:szCs w:val="24"/>
        </w:rPr>
        <w:br/>
        <w:t>7) защиту сведений, составляющих врачебную тайну;</w:t>
      </w:r>
      <w:r w:rsidRPr="008373C9">
        <w:rPr>
          <w:rFonts w:ascii="Times New Roman" w:eastAsia="Times New Roman" w:hAnsi="Times New Roman" w:cs="Times New Roman"/>
          <w:sz w:val="24"/>
          <w:szCs w:val="24"/>
        </w:rPr>
        <w:br/>
        <w:t>8) отказ от медицинского вмешательства;</w:t>
      </w:r>
      <w:r w:rsidRPr="008373C9">
        <w:rPr>
          <w:rFonts w:ascii="Times New Roman" w:eastAsia="Times New Roman" w:hAnsi="Times New Roman" w:cs="Times New Roman"/>
          <w:sz w:val="24"/>
          <w:szCs w:val="24"/>
        </w:rPr>
        <w:br/>
        <w:t>9) возмещение вреда, причиненного здоровью при оказании ему медицинской помощи;</w:t>
      </w:r>
      <w:proofErr w:type="gramEnd"/>
      <w:r w:rsidRPr="008373C9">
        <w:rPr>
          <w:rFonts w:ascii="Times New Roman" w:eastAsia="Times New Roman" w:hAnsi="Times New Roman" w:cs="Times New Roman"/>
          <w:sz w:val="24"/>
          <w:szCs w:val="24"/>
        </w:rPr>
        <w:br/>
      </w:r>
      <w:proofErr w:type="gramStart"/>
      <w:r w:rsidRPr="008373C9">
        <w:rPr>
          <w:rFonts w:ascii="Times New Roman" w:eastAsia="Times New Roman" w:hAnsi="Times New Roman" w:cs="Times New Roman"/>
          <w:sz w:val="24"/>
          <w:szCs w:val="24"/>
        </w:rPr>
        <w:t>10) допуск к нему адвоката или законного представителя для защиты своих прав;</w:t>
      </w:r>
      <w:r w:rsidRPr="008373C9">
        <w:rPr>
          <w:rFonts w:ascii="Times New Roman" w:eastAsia="Times New Roman" w:hAnsi="Times New Roman" w:cs="Times New Roman"/>
          <w:sz w:val="24"/>
          <w:szCs w:val="24"/>
        </w:rPr>
        <w:br/>
        <w:t>11) допуск к нему священнослужителя, а в случае нахождения пациента на лечении в стационарных условиях - на предоставление условий для отправления религиозных обрядов, проведение которых возможно в стационарных условиях, в том числе на предоставление отдельного помещения, если это не нарушает внутренний распорядок медицинской организации.</w:t>
      </w:r>
      <w:proofErr w:type="gramEnd"/>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lastRenderedPageBreak/>
        <w:br/>
      </w:r>
      <w:r w:rsidRPr="008373C9">
        <w:rPr>
          <w:rFonts w:ascii="Times New Roman" w:eastAsia="Times New Roman" w:hAnsi="Times New Roman" w:cs="Times New Roman"/>
          <w:b/>
          <w:bCs/>
          <w:i/>
          <w:iCs/>
          <w:sz w:val="24"/>
          <w:szCs w:val="24"/>
        </w:rPr>
        <w:t>Статья 21. Выбор врача и медицинской организации</w:t>
      </w:r>
      <w:r w:rsidRPr="008373C9">
        <w:rPr>
          <w:rFonts w:ascii="Times New Roman" w:eastAsia="Times New Roman" w:hAnsi="Times New Roman" w:cs="Times New Roman"/>
          <w:sz w:val="24"/>
          <w:szCs w:val="24"/>
        </w:rPr>
        <w:br/>
        <w:t xml:space="preserve">1. При оказании гражданину медицинской помощи в рамках программы государственных гарантий бесплатного оказания гражданам медицинской помощи он имеет право на выбор медицинской организации в порядке, утвержденном уполномоченным федеральным органом исполнительной власти, и на выбор врача с учетом согласия врача. </w:t>
      </w:r>
      <w:proofErr w:type="gramStart"/>
      <w:r w:rsidRPr="008373C9">
        <w:rPr>
          <w:rFonts w:ascii="Times New Roman" w:eastAsia="Times New Roman" w:hAnsi="Times New Roman" w:cs="Times New Roman"/>
          <w:sz w:val="24"/>
          <w:szCs w:val="24"/>
        </w:rPr>
        <w:t>Особенности выбора медицинской организации гражданами, проживающими в закрытых административно-территориальных образованиях, на территориях с опасными для здоровья человека физическими, химическими и биологическими факторами, включенных в соответствующий перечень, а также работниками организаций, включенных в перечень организаций отдельных отраслей промышленности с особо опасными условиями труда, устанавливаются Правительством Российской Федерации.</w:t>
      </w:r>
      <w:r w:rsidRPr="008373C9">
        <w:rPr>
          <w:rFonts w:ascii="Times New Roman" w:eastAsia="Times New Roman" w:hAnsi="Times New Roman" w:cs="Times New Roman"/>
          <w:sz w:val="24"/>
          <w:szCs w:val="24"/>
        </w:rPr>
        <w:br/>
        <w:t>2.</w:t>
      </w:r>
      <w:proofErr w:type="gramEnd"/>
      <w:r w:rsidRPr="008373C9">
        <w:rPr>
          <w:rFonts w:ascii="Times New Roman" w:eastAsia="Times New Roman" w:hAnsi="Times New Roman" w:cs="Times New Roman"/>
          <w:sz w:val="24"/>
          <w:szCs w:val="24"/>
        </w:rPr>
        <w:t xml:space="preserve"> Для получения первичной медико-санитарной помощи гражданин выбирает медицинскую организацию, в том числе по территориально-участковому принципу, не чаще чем один раз в год (за исключением случаев изменения места жительства или места пребывания гражданина). В выбранной медицинской организации гражданин осуществляет выбор не чаще чем один раз в год (за исключением случаев замены медицинской организации) врача-терапевта, врача-терапевта участкового, врача-педиатра, врача-педиатра участкового, врача общей практики (семейного врача) или фельдшера путем подачи заявления лично или через своего представителя на имя руководителя медицинской организации.</w:t>
      </w:r>
      <w:r w:rsidRPr="008373C9">
        <w:rPr>
          <w:rFonts w:ascii="Times New Roman" w:eastAsia="Times New Roman" w:hAnsi="Times New Roman" w:cs="Times New Roman"/>
          <w:sz w:val="24"/>
          <w:szCs w:val="24"/>
        </w:rPr>
        <w:br/>
        <w:t>3. Оказание первичной специализированной медико-санитарной помощи осуществляется:</w:t>
      </w:r>
      <w:r w:rsidRPr="008373C9">
        <w:rPr>
          <w:rFonts w:ascii="Times New Roman" w:eastAsia="Times New Roman" w:hAnsi="Times New Roman" w:cs="Times New Roman"/>
          <w:sz w:val="24"/>
          <w:szCs w:val="24"/>
        </w:rPr>
        <w:br/>
        <w:t>1) по направлению врача-терапевта участкового, врача-педиатра участкового, врача общей практики (семейного врача), фельдшера, врача-специалиста;</w:t>
      </w:r>
      <w:r w:rsidRPr="008373C9">
        <w:rPr>
          <w:rFonts w:ascii="Times New Roman" w:eastAsia="Times New Roman" w:hAnsi="Times New Roman" w:cs="Times New Roman"/>
          <w:sz w:val="24"/>
          <w:szCs w:val="24"/>
        </w:rPr>
        <w:br/>
        <w:t>2) в случае самостоятельного обращения гражданина в медицинскую организацию, в том числе организацию, выбранную им в соответствии с частью 2 настоящей статьи, с учетом порядков оказания медицинской помощи.</w:t>
      </w:r>
      <w:r w:rsidRPr="008373C9">
        <w:rPr>
          <w:rFonts w:ascii="Times New Roman" w:eastAsia="Times New Roman" w:hAnsi="Times New Roman" w:cs="Times New Roman"/>
          <w:sz w:val="24"/>
          <w:szCs w:val="24"/>
        </w:rPr>
        <w:br/>
        <w:t>4. Для получения специализированной медицинской помощи в плановой форме выбор медицинской организации осуществляется по направлению лечащего врача. В случае</w:t>
      </w:r>
      <w:proofErr w:type="gramStart"/>
      <w:r w:rsidRPr="008373C9">
        <w:rPr>
          <w:rFonts w:ascii="Times New Roman" w:eastAsia="Times New Roman" w:hAnsi="Times New Roman" w:cs="Times New Roman"/>
          <w:sz w:val="24"/>
          <w:szCs w:val="24"/>
        </w:rPr>
        <w:t>,</w:t>
      </w:r>
      <w:proofErr w:type="gramEnd"/>
      <w:r w:rsidRPr="008373C9">
        <w:rPr>
          <w:rFonts w:ascii="Times New Roman" w:eastAsia="Times New Roman" w:hAnsi="Times New Roman" w:cs="Times New Roman"/>
          <w:sz w:val="24"/>
          <w:szCs w:val="24"/>
        </w:rPr>
        <w:t xml:space="preserve"> если в реализации территориальной программы государственных гарантий бесплатного оказания гражданам медицинской помощи принимают участие несколько медицинских организаций, оказывающих медицинскую помощь по соответствующему профилю, лечащий врач обязан проинформировать гражданина о возможности выбора медицинской организации с учетом выполнения условий оказания медицинской помощи, установленных территориальной программой государственных гарантий бесплатного оказания гражданам медицинской помощи.</w:t>
      </w:r>
      <w:r w:rsidRPr="008373C9">
        <w:rPr>
          <w:rFonts w:ascii="Times New Roman" w:eastAsia="Times New Roman" w:hAnsi="Times New Roman" w:cs="Times New Roman"/>
          <w:sz w:val="24"/>
          <w:szCs w:val="24"/>
        </w:rPr>
        <w:br/>
        <w:t>5. Медицинская помощь в неотложной или экстренной форме оказывается гражданам с учетом соблюдения установленных требований к срокам ее оказания.</w:t>
      </w:r>
      <w:r w:rsidRPr="008373C9">
        <w:rPr>
          <w:rFonts w:ascii="Times New Roman" w:eastAsia="Times New Roman" w:hAnsi="Times New Roman" w:cs="Times New Roman"/>
          <w:sz w:val="24"/>
          <w:szCs w:val="24"/>
        </w:rPr>
        <w:br/>
        <w:t>6. При оказании гражданину медицинской помощи в рамках программы государственных гарантий бесплатного оказания гражданам медицинской помощи выбор медицинской организации (за исключением случаев оказания скорой медицинской помощи) за пределами территории субъекта Российской Федерации, в котором проживает гражданин, осуществляется в порядке, устанавливаемом уполномоченным федеральным органом исполнительной власти.</w:t>
      </w:r>
      <w:r w:rsidRPr="008373C9">
        <w:rPr>
          <w:rFonts w:ascii="Times New Roman" w:eastAsia="Times New Roman" w:hAnsi="Times New Roman" w:cs="Times New Roman"/>
          <w:sz w:val="24"/>
          <w:szCs w:val="24"/>
        </w:rPr>
        <w:br/>
        <w:t>7. При выборе врача и медицинской организации гражданин имеет право на получение информации в доступной для него форме, в том числе размещенной в информационно-телекоммуникационной сети "Интернет" (далее - сеть "Интернет"), о медицинской организации, об осуществляемой ею медицинской деятельности и о врачах, об уровне их образования и квалификации.</w:t>
      </w:r>
      <w:r w:rsidRPr="008373C9">
        <w:rPr>
          <w:rFonts w:ascii="Times New Roman" w:eastAsia="Times New Roman" w:hAnsi="Times New Roman" w:cs="Times New Roman"/>
          <w:sz w:val="24"/>
          <w:szCs w:val="24"/>
        </w:rPr>
        <w:br/>
        <w:t xml:space="preserve">8. </w:t>
      </w:r>
      <w:proofErr w:type="gramStart"/>
      <w:r w:rsidRPr="008373C9">
        <w:rPr>
          <w:rFonts w:ascii="Times New Roman" w:eastAsia="Times New Roman" w:hAnsi="Times New Roman" w:cs="Times New Roman"/>
          <w:sz w:val="24"/>
          <w:szCs w:val="24"/>
        </w:rPr>
        <w:t xml:space="preserve">Выбор врача и медицинской организации военнослужащими и лицами, приравненными по медицинскому обеспечению к военнослужащим, гражданами, проходящими альтернативную гражданскую службу, гражданами, подлежащими призыву на военную </w:t>
      </w:r>
      <w:r w:rsidRPr="008373C9">
        <w:rPr>
          <w:rFonts w:ascii="Times New Roman" w:eastAsia="Times New Roman" w:hAnsi="Times New Roman" w:cs="Times New Roman"/>
          <w:sz w:val="24"/>
          <w:szCs w:val="24"/>
        </w:rPr>
        <w:lastRenderedPageBreak/>
        <w:t>службу или направляемыми на альтернативную гражданскую службу, и гражданами, поступающими на военную службу по контракту или приравненную к ней службу, а также задержанными, заключенными под стражу, отбывающими наказание в виде ограничения свободы, ареста, лишения свободы либо</w:t>
      </w:r>
      <w:proofErr w:type="gramEnd"/>
      <w:r w:rsidRPr="008373C9">
        <w:rPr>
          <w:rFonts w:ascii="Times New Roman" w:eastAsia="Times New Roman" w:hAnsi="Times New Roman" w:cs="Times New Roman"/>
          <w:sz w:val="24"/>
          <w:szCs w:val="24"/>
        </w:rPr>
        <w:t xml:space="preserve"> административного ареста осуществляется с учетом особенностей оказания медицинской помощи, установленных статьями 25 и 26 настоящего Федерального закона.</w:t>
      </w:r>
      <w:r w:rsidRPr="008373C9">
        <w:rPr>
          <w:rFonts w:ascii="Times New Roman" w:eastAsia="Times New Roman" w:hAnsi="Times New Roman" w:cs="Times New Roman"/>
          <w:sz w:val="24"/>
          <w:szCs w:val="24"/>
        </w:rPr>
        <w:br/>
        <w:t xml:space="preserve">9. При оказании гражданам медицинской помощи в рамках практической подготовки обучающихся по профессиональным образовательным программам медицинского образования пациент должен быть проинформирован об участии обучающихся в оказании ему медицинской помощи и вправе отказаться от участия обучающихся в оказании ему медицинской помощи. В этом случае медицинская организация обязана оказать такому пациенту медицинскую помощь без участия </w:t>
      </w:r>
      <w:proofErr w:type="gramStart"/>
      <w:r w:rsidRPr="008373C9">
        <w:rPr>
          <w:rFonts w:ascii="Times New Roman" w:eastAsia="Times New Roman" w:hAnsi="Times New Roman" w:cs="Times New Roman"/>
          <w:sz w:val="24"/>
          <w:szCs w:val="24"/>
        </w:rPr>
        <w:t>обучающихся</w:t>
      </w:r>
      <w:proofErr w:type="gramEnd"/>
      <w:r w:rsidRPr="008373C9">
        <w:rPr>
          <w:rFonts w:ascii="Times New Roman" w:eastAsia="Times New Roman" w:hAnsi="Times New Roman" w:cs="Times New Roman"/>
          <w:sz w:val="24"/>
          <w:szCs w:val="24"/>
        </w:rPr>
        <w:t>.</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Статья 22. Информация о состоянии здоровья</w:t>
      </w:r>
      <w:r w:rsidRPr="008373C9">
        <w:rPr>
          <w:rFonts w:ascii="Times New Roman" w:eastAsia="Times New Roman" w:hAnsi="Times New Roman" w:cs="Times New Roman"/>
          <w:sz w:val="24"/>
          <w:szCs w:val="24"/>
        </w:rPr>
        <w:br/>
        <w:t xml:space="preserve">1. </w:t>
      </w:r>
      <w:proofErr w:type="gramStart"/>
      <w:r w:rsidRPr="008373C9">
        <w:rPr>
          <w:rFonts w:ascii="Times New Roman" w:eastAsia="Times New Roman" w:hAnsi="Times New Roman" w:cs="Times New Roman"/>
          <w:sz w:val="24"/>
          <w:szCs w:val="24"/>
        </w:rPr>
        <w:t>Каждый имеет право получить в доступной для него форме имеющуюся в медицинской организации информацию о состоянии своего здоровья, в том числе сведения о результатах медицинского обследования, наличии заболевания, об установленном диагнозе и о прогнозе развития заболевания, методах оказания медицинской помощи, связанном с ними риске, возможных видах медицинского вмешательства, его последствиях и результатах оказания медицинской помощи.</w:t>
      </w:r>
      <w:r w:rsidRPr="008373C9">
        <w:rPr>
          <w:rFonts w:ascii="Times New Roman" w:eastAsia="Times New Roman" w:hAnsi="Times New Roman" w:cs="Times New Roman"/>
          <w:sz w:val="24"/>
          <w:szCs w:val="24"/>
        </w:rPr>
        <w:br/>
        <w:t>2.</w:t>
      </w:r>
      <w:proofErr w:type="gramEnd"/>
      <w:r w:rsidRPr="008373C9">
        <w:rPr>
          <w:rFonts w:ascii="Times New Roman" w:eastAsia="Times New Roman" w:hAnsi="Times New Roman" w:cs="Times New Roman"/>
          <w:sz w:val="24"/>
          <w:szCs w:val="24"/>
        </w:rPr>
        <w:t xml:space="preserve"> Информация о состоянии здоровья предоставляется пациенту лично лечащим врачом или другими медицинскими работниками, принимающими непосредственное участие в медицинском обследовании и лечении. В отношении лиц, не достигших возраста, установленного в части 2 статьи 54 настоящего Федерального закона, и граждан, признанных в установленном законом порядке недееспособными, информация о состоянии здоровья предоставляется их законным представителям.</w:t>
      </w:r>
      <w:r w:rsidRPr="008373C9">
        <w:rPr>
          <w:rFonts w:ascii="Times New Roman" w:eastAsia="Times New Roman" w:hAnsi="Times New Roman" w:cs="Times New Roman"/>
          <w:sz w:val="24"/>
          <w:szCs w:val="24"/>
        </w:rPr>
        <w:br/>
        <w:t xml:space="preserve">3. Информация о состоянии здоровья не может быть предоставлена пациенту против его воли. </w:t>
      </w:r>
      <w:proofErr w:type="gramStart"/>
      <w:r w:rsidRPr="008373C9">
        <w:rPr>
          <w:rFonts w:ascii="Times New Roman" w:eastAsia="Times New Roman" w:hAnsi="Times New Roman" w:cs="Times New Roman"/>
          <w:sz w:val="24"/>
          <w:szCs w:val="24"/>
        </w:rPr>
        <w:t>В случае неблагоприятного прогноза развития заболевания информация должна сообщаться в деликатной форме гражданину или его супругу (супруге), одному из близких родственников (детям, родителям, усыновленным, усыновителям, родным братьям и родным сестрам, внукам, дедушкам, бабушкам), если пациент не запретил сообщать им об этом и (или) не определил иное лицо, которому должна быть передана такая информация.</w:t>
      </w:r>
      <w:r w:rsidRPr="008373C9">
        <w:rPr>
          <w:rFonts w:ascii="Times New Roman" w:eastAsia="Times New Roman" w:hAnsi="Times New Roman" w:cs="Times New Roman"/>
          <w:sz w:val="24"/>
          <w:szCs w:val="24"/>
        </w:rPr>
        <w:br/>
        <w:t>4.</w:t>
      </w:r>
      <w:proofErr w:type="gramEnd"/>
      <w:r w:rsidRPr="008373C9">
        <w:rPr>
          <w:rFonts w:ascii="Times New Roman" w:eastAsia="Times New Roman" w:hAnsi="Times New Roman" w:cs="Times New Roman"/>
          <w:sz w:val="24"/>
          <w:szCs w:val="24"/>
        </w:rPr>
        <w:t xml:space="preserve"> Пациент либо его законный представитель имеет право непосредственно знакомиться с медицинской документацией, отражающей состояние его здоровья, в порядке, установленном уполномоченным федеральным органом исполнительной власти, и получать на основании такой документации консультации у других специалистов.</w:t>
      </w:r>
      <w:r w:rsidRPr="008373C9">
        <w:rPr>
          <w:rFonts w:ascii="Times New Roman" w:eastAsia="Times New Roman" w:hAnsi="Times New Roman" w:cs="Times New Roman"/>
          <w:sz w:val="24"/>
          <w:szCs w:val="24"/>
        </w:rPr>
        <w:br/>
        <w:t xml:space="preserve">5. Пациент либо его законный представитель имеет право по запросу, </w:t>
      </w:r>
      <w:proofErr w:type="gramStart"/>
      <w:r w:rsidRPr="008373C9">
        <w:rPr>
          <w:rFonts w:ascii="Times New Roman" w:eastAsia="Times New Roman" w:hAnsi="Times New Roman" w:cs="Times New Roman"/>
          <w:sz w:val="24"/>
          <w:szCs w:val="24"/>
        </w:rPr>
        <w:t>направленному</w:t>
      </w:r>
      <w:proofErr w:type="gramEnd"/>
      <w:r w:rsidRPr="008373C9">
        <w:rPr>
          <w:rFonts w:ascii="Times New Roman" w:eastAsia="Times New Roman" w:hAnsi="Times New Roman" w:cs="Times New Roman"/>
          <w:sz w:val="24"/>
          <w:szCs w:val="24"/>
        </w:rPr>
        <w:t xml:space="preserve"> в том числе в электронной форме, получать отражающие состояние здоровья пациента медицинские документы (их копии) и выписки из них, в том числе в форме электронных документов. Порядок и сроки предоставления медицинских документов (их копий) и выписок из них устанавливаются уполномоченным федеральным органом исполнительной власти.</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 xml:space="preserve">Статья 23. </w:t>
      </w:r>
      <w:proofErr w:type="gramStart"/>
      <w:r w:rsidRPr="008373C9">
        <w:rPr>
          <w:rFonts w:ascii="Times New Roman" w:eastAsia="Times New Roman" w:hAnsi="Times New Roman" w:cs="Times New Roman"/>
          <w:b/>
          <w:bCs/>
          <w:i/>
          <w:iCs/>
          <w:sz w:val="24"/>
          <w:szCs w:val="24"/>
        </w:rPr>
        <w:t>Информация о факторах, влияющих на здоровье</w:t>
      </w:r>
      <w:r w:rsidRPr="008373C9">
        <w:rPr>
          <w:rFonts w:ascii="Times New Roman" w:eastAsia="Times New Roman" w:hAnsi="Times New Roman" w:cs="Times New Roman"/>
          <w:sz w:val="24"/>
          <w:szCs w:val="24"/>
        </w:rPr>
        <w:br/>
        <w:t>Граждане имеют право на получение достоверной и своевременной информации о факторах, способствующих сохранению здоровья или оказывающих на него вредное влияние, включая информацию о санитарно-эпидемиологическом благополучии района проживания, состоянии среды обитания, рациональных нормах питания, качестве и безопасности продукции производственно-технического назначения, пищевых продуктов, товаров для личных и бытовых нужд, потенциальной опасности для здоровья человека выполняемых работ</w:t>
      </w:r>
      <w:proofErr w:type="gramEnd"/>
      <w:r w:rsidRPr="008373C9">
        <w:rPr>
          <w:rFonts w:ascii="Times New Roman" w:eastAsia="Times New Roman" w:hAnsi="Times New Roman" w:cs="Times New Roman"/>
          <w:sz w:val="24"/>
          <w:szCs w:val="24"/>
        </w:rPr>
        <w:t xml:space="preserve"> и оказываемых услуг. Такая информация предоставляется органами </w:t>
      </w:r>
      <w:r w:rsidRPr="008373C9">
        <w:rPr>
          <w:rFonts w:ascii="Times New Roman" w:eastAsia="Times New Roman" w:hAnsi="Times New Roman" w:cs="Times New Roman"/>
          <w:sz w:val="24"/>
          <w:szCs w:val="24"/>
        </w:rPr>
        <w:lastRenderedPageBreak/>
        <w:t>государственной власти и органами местного самоуправления в соответствии с их полномочиями, а также организациями в порядке, предусмотренном законодательством Российской Федерации.</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Статья 24. Права работников, занятых на отдельных видах работ, на охрану здоровья</w:t>
      </w:r>
      <w:r w:rsidRPr="008373C9">
        <w:rPr>
          <w:rFonts w:ascii="Times New Roman" w:eastAsia="Times New Roman" w:hAnsi="Times New Roman" w:cs="Times New Roman"/>
          <w:sz w:val="24"/>
          <w:szCs w:val="24"/>
        </w:rPr>
        <w:br/>
        <w:t xml:space="preserve">1. </w:t>
      </w:r>
      <w:proofErr w:type="gramStart"/>
      <w:r w:rsidRPr="008373C9">
        <w:rPr>
          <w:rFonts w:ascii="Times New Roman" w:eastAsia="Times New Roman" w:hAnsi="Times New Roman" w:cs="Times New Roman"/>
          <w:sz w:val="24"/>
          <w:szCs w:val="24"/>
        </w:rPr>
        <w:t>В целях охраны здоровья и сохранения способности к труду, предупреждения и своевременного выявления профессиональных заболеваний работники, занятые на работах с вредными и (или) опасными производственными факторами, а также в случаях, предусмотренных законодательством Российской Федерации, работники, занятые на отдельных видах работ, проходят обязательные медицинские осмотры.</w:t>
      </w:r>
      <w:r w:rsidRPr="008373C9">
        <w:rPr>
          <w:rFonts w:ascii="Times New Roman" w:eastAsia="Times New Roman" w:hAnsi="Times New Roman" w:cs="Times New Roman"/>
          <w:sz w:val="24"/>
          <w:szCs w:val="24"/>
        </w:rPr>
        <w:br/>
        <w:t>2.</w:t>
      </w:r>
      <w:proofErr w:type="gramEnd"/>
      <w:r w:rsidRPr="008373C9">
        <w:rPr>
          <w:rFonts w:ascii="Times New Roman" w:eastAsia="Times New Roman" w:hAnsi="Times New Roman" w:cs="Times New Roman"/>
          <w:sz w:val="24"/>
          <w:szCs w:val="24"/>
        </w:rPr>
        <w:t xml:space="preserve"> Перечень вредных и (или) опасных производственных факторов и работ, при выполнении которых проводятся обязательные предварительные медицинские осмотры при поступлении на работу и периодические медицинские осмотры, утверждается уполномоченным федеральным органом исполнительной власти.</w:t>
      </w:r>
      <w:r w:rsidRPr="008373C9">
        <w:rPr>
          <w:rFonts w:ascii="Times New Roman" w:eastAsia="Times New Roman" w:hAnsi="Times New Roman" w:cs="Times New Roman"/>
          <w:sz w:val="24"/>
          <w:szCs w:val="24"/>
        </w:rPr>
        <w:br/>
        <w:t>3. В случае выявления при проведении обязательных медицинских осмотров медицинских противопоказаний к осуществлению отдельных видов работ, перечень которых устанавливается уполномоченным федеральным органом исполнительной власти, работник может быть признан врачебной комиссией медицинской организации на основании результатов экспертизы профессиональной пригодности временно или постоянно непригодным по состоянию здоровья к выполнению отдельных видов работ.</w:t>
      </w:r>
      <w:r w:rsidRPr="008373C9">
        <w:rPr>
          <w:rFonts w:ascii="Times New Roman" w:eastAsia="Times New Roman" w:hAnsi="Times New Roman" w:cs="Times New Roman"/>
          <w:sz w:val="24"/>
          <w:szCs w:val="24"/>
        </w:rPr>
        <w:br/>
        <w:t>4. В целях охраны здоровья работодатели вправе вводить в штат должности медицинских работников и создавать подразделения (кабинет врача, здравпункт, медицинский кабинет, медицинскую часть и другие подразделения), оказывающие медицинскую помощь работникам организации. Порядок организации деятельности таких подразделений и медицинских работников устанавливается уполномоченным федеральным органом исполнительной власти.</w:t>
      </w:r>
      <w:r w:rsidRPr="008373C9">
        <w:rPr>
          <w:rFonts w:ascii="Times New Roman" w:eastAsia="Times New Roman" w:hAnsi="Times New Roman" w:cs="Times New Roman"/>
          <w:sz w:val="24"/>
          <w:szCs w:val="24"/>
        </w:rPr>
        <w:br/>
        <w:t>5. Работодатели обязаны обеспечивать условия для прохождения работниками медицинских осмотров и диспансеризации, а также беспрепятственно отпускать работников для их прохождения.</w:t>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sz w:val="24"/>
          <w:szCs w:val="24"/>
        </w:rPr>
        <w:br/>
      </w:r>
      <w:r w:rsidRPr="008373C9">
        <w:rPr>
          <w:rFonts w:ascii="Times New Roman" w:eastAsia="Times New Roman" w:hAnsi="Times New Roman" w:cs="Times New Roman"/>
          <w:b/>
          <w:bCs/>
          <w:i/>
          <w:iCs/>
          <w:sz w:val="24"/>
          <w:szCs w:val="24"/>
        </w:rPr>
        <w:t>Статья 27. Обязанности граждан в сфере охраны здоровья</w:t>
      </w:r>
      <w:r w:rsidRPr="008373C9">
        <w:rPr>
          <w:rFonts w:ascii="Times New Roman" w:eastAsia="Times New Roman" w:hAnsi="Times New Roman" w:cs="Times New Roman"/>
          <w:sz w:val="24"/>
          <w:szCs w:val="24"/>
        </w:rPr>
        <w:br/>
        <w:t>1. Граждане обязаны заботиться о сохранении своего здоровья.</w:t>
      </w:r>
      <w:r w:rsidRPr="008373C9">
        <w:rPr>
          <w:rFonts w:ascii="Times New Roman" w:eastAsia="Times New Roman" w:hAnsi="Times New Roman" w:cs="Times New Roman"/>
          <w:sz w:val="24"/>
          <w:szCs w:val="24"/>
        </w:rPr>
        <w:br/>
        <w:t>2. Граждане в случаях, предусмотренных законодательством Российской Федерации, обязаны проходить медицинские осмотры, а граждане, страдающие заболеваниями, представляющими опасность для окружающих, в случаях, предусмотренных законодательством Российской Федерации, обязаны проходить медицинское обследование и лечение, а также заниматься профилактикой этих заболеваний.</w:t>
      </w:r>
      <w:r w:rsidRPr="008373C9">
        <w:rPr>
          <w:rFonts w:ascii="Times New Roman" w:eastAsia="Times New Roman" w:hAnsi="Times New Roman" w:cs="Times New Roman"/>
          <w:sz w:val="24"/>
          <w:szCs w:val="24"/>
        </w:rPr>
        <w:br/>
        <w:t>3. Граждане, находящиеся на лечении, обязаны соблюдать режим лечения, в том числе определенный на период их временной нетрудоспособности, и правила поведения пациента в медицинских организациях.</w:t>
      </w:r>
    </w:p>
    <w:p w:rsidR="008373C9" w:rsidRPr="008373C9" w:rsidRDefault="008373C9" w:rsidP="008373C9">
      <w:pPr>
        <w:spacing w:before="100" w:beforeAutospacing="1" w:after="100" w:afterAutospacing="1"/>
        <w:rPr>
          <w:rFonts w:ascii="Times New Roman" w:eastAsia="Times New Roman" w:hAnsi="Times New Roman" w:cs="Times New Roman"/>
          <w:sz w:val="24"/>
          <w:szCs w:val="24"/>
        </w:rPr>
      </w:pPr>
      <w:r w:rsidRPr="008373C9">
        <w:rPr>
          <w:rFonts w:ascii="Times New Roman" w:eastAsia="Times New Roman" w:hAnsi="Times New Roman" w:cs="Times New Roman"/>
          <w:b/>
          <w:bCs/>
          <w:i/>
          <w:iCs/>
          <w:sz w:val="24"/>
          <w:szCs w:val="24"/>
        </w:rPr>
        <w:t>Статья 28. Общественные объединения по защите прав граждан в сфере охраны здоровья</w:t>
      </w:r>
      <w:r w:rsidRPr="008373C9">
        <w:rPr>
          <w:rFonts w:ascii="Times New Roman" w:eastAsia="Times New Roman" w:hAnsi="Times New Roman" w:cs="Times New Roman"/>
          <w:sz w:val="24"/>
          <w:szCs w:val="24"/>
        </w:rPr>
        <w:br/>
        <w:t>1. Граждане имеют право на создание общественных объединений по защите прав граждан в сфере охраны здоровья, формируемых на добровольной основе.</w:t>
      </w:r>
      <w:r w:rsidRPr="008373C9">
        <w:rPr>
          <w:rFonts w:ascii="Times New Roman" w:eastAsia="Times New Roman" w:hAnsi="Times New Roman" w:cs="Times New Roman"/>
          <w:sz w:val="24"/>
          <w:szCs w:val="24"/>
        </w:rPr>
        <w:br/>
        <w:t>2. Общественные объединения по защите прав граждан в сфере охраны здоровья могут в установленном законодательством Российской Федерации порядке принимать участие в разработке норм и правил в сфере охраны здоровья и решении вопросов, связанных с нарушением таких норм и правил.</w:t>
      </w:r>
      <w:r w:rsidRPr="008373C9">
        <w:rPr>
          <w:rFonts w:ascii="Times New Roman" w:eastAsia="Times New Roman" w:hAnsi="Times New Roman" w:cs="Times New Roman"/>
          <w:sz w:val="24"/>
          <w:szCs w:val="24"/>
        </w:rPr>
        <w:br/>
        <w:t xml:space="preserve">3. Общественные объединения по защите прав граждан в сфере охраны здоровья не вправе осуществлять рекламу конкретных торговых наименований лекарственных </w:t>
      </w:r>
      <w:r w:rsidRPr="008373C9">
        <w:rPr>
          <w:rFonts w:ascii="Times New Roman" w:eastAsia="Times New Roman" w:hAnsi="Times New Roman" w:cs="Times New Roman"/>
          <w:sz w:val="24"/>
          <w:szCs w:val="24"/>
        </w:rPr>
        <w:lastRenderedPageBreak/>
        <w:t>препаратов, биологически активных добавок, медицинских изделий, специализированных продуктов лечебного питания и заменителей грудного молока.</w:t>
      </w:r>
    </w:p>
    <w:p w:rsidR="00D562D1" w:rsidRPr="00E83D00" w:rsidRDefault="00D562D1" w:rsidP="00E83D00"/>
    <w:sectPr w:rsidR="00D562D1" w:rsidRPr="00E83D00" w:rsidSect="00D562D1">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altName w:val="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10E2"/>
    <w:rsid w:val="002D42F7"/>
    <w:rsid w:val="00514DED"/>
    <w:rsid w:val="008373C9"/>
    <w:rsid w:val="00B90876"/>
    <w:rsid w:val="00CF04C1"/>
    <w:rsid w:val="00D20CD0"/>
    <w:rsid w:val="00D5235D"/>
    <w:rsid w:val="00D562D1"/>
    <w:rsid w:val="00E247CD"/>
    <w:rsid w:val="00E83D00"/>
    <w:rsid w:val="00F410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CD"/>
    <w:pPr>
      <w:spacing w:after="0" w:line="240" w:lineRule="auto"/>
    </w:pPr>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7C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47CD"/>
    <w:pPr>
      <w:spacing w:after="0" w:line="240" w:lineRule="auto"/>
    </w:pPr>
    <w:rPr>
      <w:rFonts w:ascii="Calibri" w:hAnsi="Calibri" w:cs="Calibri"/>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E247C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599111">
      <w:bodyDiv w:val="1"/>
      <w:marLeft w:val="0"/>
      <w:marRight w:val="0"/>
      <w:marTop w:val="0"/>
      <w:marBottom w:val="0"/>
      <w:divBdr>
        <w:top w:val="none" w:sz="0" w:space="0" w:color="auto"/>
        <w:left w:val="none" w:sz="0" w:space="0" w:color="auto"/>
        <w:bottom w:val="none" w:sz="0" w:space="0" w:color="auto"/>
        <w:right w:val="none" w:sz="0" w:space="0" w:color="auto"/>
      </w:divBdr>
    </w:div>
    <w:div w:id="581331280">
      <w:bodyDiv w:val="1"/>
      <w:marLeft w:val="0"/>
      <w:marRight w:val="0"/>
      <w:marTop w:val="0"/>
      <w:marBottom w:val="0"/>
      <w:divBdr>
        <w:top w:val="none" w:sz="0" w:space="0" w:color="auto"/>
        <w:left w:val="none" w:sz="0" w:space="0" w:color="auto"/>
        <w:bottom w:val="none" w:sz="0" w:space="0" w:color="auto"/>
        <w:right w:val="none" w:sz="0" w:space="0" w:color="auto"/>
      </w:divBdr>
      <w:divsChild>
        <w:div w:id="1287273946">
          <w:marLeft w:val="0"/>
          <w:marRight w:val="0"/>
          <w:marTop w:val="0"/>
          <w:marBottom w:val="0"/>
          <w:divBdr>
            <w:top w:val="none" w:sz="0" w:space="0" w:color="auto"/>
            <w:left w:val="none" w:sz="0" w:space="0" w:color="auto"/>
            <w:bottom w:val="none" w:sz="0" w:space="0" w:color="auto"/>
            <w:right w:val="none" w:sz="0" w:space="0" w:color="auto"/>
          </w:divBdr>
        </w:div>
        <w:div w:id="1558011801">
          <w:marLeft w:val="0"/>
          <w:marRight w:val="0"/>
          <w:marTop w:val="0"/>
          <w:marBottom w:val="0"/>
          <w:divBdr>
            <w:top w:val="none" w:sz="0" w:space="0" w:color="auto"/>
            <w:left w:val="none" w:sz="0" w:space="0" w:color="auto"/>
            <w:bottom w:val="none" w:sz="0" w:space="0" w:color="auto"/>
            <w:right w:val="none" w:sz="0" w:space="0" w:color="auto"/>
          </w:divBdr>
        </w:div>
        <w:div w:id="4529435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2063</Words>
  <Characters>11760</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2018-08-13T08:27:00Z</cp:lastPrinted>
  <dcterms:created xsi:type="dcterms:W3CDTF">2018-10-24T09:40:00Z</dcterms:created>
  <dcterms:modified xsi:type="dcterms:W3CDTF">2018-10-24T09:40:00Z</dcterms:modified>
</cp:coreProperties>
</file>